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6C73" w14:textId="77777777" w:rsidR="00CD2007" w:rsidRPr="00CD2007" w:rsidRDefault="00CD2007" w:rsidP="00CD2007">
      <w:pPr>
        <w:spacing w:after="0" w:line="240" w:lineRule="auto"/>
        <w:rPr>
          <w:rFonts w:ascii="Segoe UI" w:eastAsia="Times New Roman" w:hAnsi="Segoe UI" w:cs="Segoe UI"/>
          <w:color w:val="000000"/>
          <w:sz w:val="21"/>
          <w:szCs w:val="21"/>
          <w:lang w:eastAsia="fi-FI"/>
        </w:rPr>
      </w:pPr>
      <w:r w:rsidRPr="00CD2007">
        <w:rPr>
          <w:rFonts w:ascii="Segoe UI" w:eastAsia="Times New Roman" w:hAnsi="Segoe UI" w:cs="Segoe UI"/>
          <w:b/>
          <w:bCs/>
          <w:color w:val="000000"/>
          <w:sz w:val="27"/>
          <w:szCs w:val="27"/>
          <w:lang w:eastAsia="fi-FI"/>
        </w:rPr>
        <w:t>ASUKASKYSELY TALOYHTIÖMME TAHTOTILAN SELVITTÄMISEKSI </w:t>
      </w:r>
    </w:p>
    <w:p w14:paraId="0FB9F4A4" w14:textId="67172889" w:rsidR="00CD2007" w:rsidRDefault="00CD2007" w:rsidP="00CD2007">
      <w:pPr>
        <w:rPr>
          <w:rFonts w:ascii="Segoe UI" w:eastAsia="Times New Roman" w:hAnsi="Segoe UI" w:cs="Segoe UI"/>
          <w:color w:val="000000"/>
          <w:sz w:val="21"/>
          <w:szCs w:val="21"/>
          <w:lang w:eastAsia="fi-FI"/>
        </w:rPr>
      </w:pPr>
      <w:r w:rsidRPr="00CD2007">
        <w:rPr>
          <w:rFonts w:ascii="Segoe UI" w:eastAsia="Times New Roman" w:hAnsi="Segoe UI" w:cs="Segoe UI"/>
          <w:color w:val="000000"/>
          <w:sz w:val="21"/>
          <w:szCs w:val="21"/>
          <w:lang w:eastAsia="fi-FI"/>
        </w:rPr>
        <w:br/>
      </w:r>
      <w:r w:rsidRPr="00CD2007">
        <w:rPr>
          <w:rFonts w:ascii="Segoe UI" w:eastAsia="Times New Roman" w:hAnsi="Segoe UI" w:cs="Segoe UI"/>
          <w:i/>
          <w:iCs/>
          <w:color w:val="000000"/>
          <w:sz w:val="21"/>
          <w:szCs w:val="21"/>
          <w:lang w:eastAsia="fi-FI"/>
        </w:rPr>
        <w:t>Pyydämme sinua osallistumaan taloyhtiömme asukaskyselyyn, jonka tulosten perusteella laadimme yhteiset tavoitteet energiankulutukselle, taloudelle ja asumismukavuudelle.  </w:t>
      </w:r>
      <w:r w:rsidRPr="00CD2007">
        <w:rPr>
          <w:rFonts w:ascii="Segoe UI" w:eastAsia="Times New Roman" w:hAnsi="Segoe UI" w:cs="Segoe UI"/>
          <w:color w:val="000000"/>
          <w:sz w:val="21"/>
          <w:szCs w:val="21"/>
          <w:lang w:eastAsia="fi-FI"/>
        </w:rPr>
        <w:br/>
      </w:r>
      <w:r w:rsidRPr="00CD2007">
        <w:rPr>
          <w:rFonts w:ascii="Segoe UI" w:eastAsia="Times New Roman" w:hAnsi="Segoe UI" w:cs="Segoe UI"/>
          <w:i/>
          <w:iCs/>
          <w:color w:val="000000"/>
          <w:sz w:val="21"/>
          <w:szCs w:val="21"/>
          <w:lang w:eastAsia="fi-FI"/>
        </w:rPr>
        <w:br/>
      </w:r>
      <w:r w:rsidRPr="00CD2007">
        <w:rPr>
          <w:rFonts w:ascii="Segoe UI" w:eastAsia="Times New Roman" w:hAnsi="Segoe UI" w:cs="Segoe UI"/>
          <w:b/>
          <w:bCs/>
          <w:color w:val="000000"/>
          <w:sz w:val="21"/>
          <w:szCs w:val="21"/>
          <w:lang w:eastAsia="fi-FI"/>
        </w:rPr>
        <w:t>OHJE VASTAAMISEEN:</w:t>
      </w:r>
      <w:r w:rsidRPr="00CD2007">
        <w:rPr>
          <w:rFonts w:ascii="Segoe UI" w:eastAsia="Times New Roman" w:hAnsi="Segoe UI" w:cs="Segoe UI"/>
          <w:b/>
          <w:bCs/>
          <w:i/>
          <w:iCs/>
          <w:color w:val="000000"/>
          <w:sz w:val="21"/>
          <w:szCs w:val="21"/>
          <w:lang w:eastAsia="fi-FI"/>
        </w:rPr>
        <w:t> </w:t>
      </w:r>
      <w:r w:rsidRPr="00CD2007">
        <w:rPr>
          <w:rFonts w:ascii="Segoe UI" w:eastAsia="Times New Roman" w:hAnsi="Segoe UI" w:cs="Segoe UI"/>
          <w:b/>
          <w:bCs/>
          <w:color w:val="000000"/>
          <w:sz w:val="21"/>
          <w:szCs w:val="21"/>
          <w:lang w:eastAsia="fi-FI"/>
        </w:rPr>
        <w:t>Kysymykset ovat luonteeltaan sellaisia, että saatat toimia jossain tilanteissa tietyllä tavalla ja joissain tilanteissa toisin. Valitse vastausvaihtoehdoista se, joka eniten vastaa tahtotilaasi tai asennettasi kysyttyyn asiaan.</w:t>
      </w:r>
      <w:r w:rsidRPr="00CD2007">
        <w:rPr>
          <w:rFonts w:ascii="Segoe UI" w:eastAsia="Times New Roman" w:hAnsi="Segoe UI" w:cs="Segoe UI"/>
          <w:color w:val="000000"/>
          <w:sz w:val="21"/>
          <w:szCs w:val="21"/>
          <w:shd w:val="clear" w:color="auto" w:fill="FFFFFF"/>
          <w:lang w:eastAsia="fi-FI"/>
        </w:rPr>
        <w:t> </w:t>
      </w:r>
      <w:r w:rsidRPr="00CD2007">
        <w:rPr>
          <w:rFonts w:ascii="Segoe UI" w:eastAsia="Times New Roman" w:hAnsi="Segoe UI" w:cs="Segoe UI"/>
          <w:b/>
          <w:bCs/>
          <w:color w:val="000000"/>
          <w:sz w:val="21"/>
          <w:szCs w:val="21"/>
          <w:lang w:eastAsia="fi-FI"/>
        </w:rPr>
        <w:t>Mikäli taloyhtiössänne tai kodissanne automaatio huolehtii kysytystä asiasta, vastaa "Pidän tärkeänä tai toimin näin".</w:t>
      </w:r>
      <w:r w:rsidRPr="00CD2007">
        <w:rPr>
          <w:rFonts w:ascii="Segoe UI" w:eastAsia="Times New Roman" w:hAnsi="Segoe UI" w:cs="Segoe UI"/>
          <w:color w:val="000000"/>
          <w:sz w:val="21"/>
          <w:szCs w:val="21"/>
          <w:lang w:eastAsia="fi-FI"/>
        </w:rPr>
        <w:br/>
      </w:r>
      <w:r w:rsidRPr="00CD2007">
        <w:rPr>
          <w:rFonts w:ascii="Segoe UI" w:eastAsia="Times New Roman" w:hAnsi="Segoe UI" w:cs="Segoe UI"/>
          <w:b/>
          <w:bCs/>
          <w:color w:val="000000"/>
          <w:sz w:val="21"/>
          <w:szCs w:val="21"/>
          <w:lang w:eastAsia="fi-FI"/>
        </w:rPr>
        <w:br/>
        <w:t>Vastaa asukaskyselyyn viimeistään XX.XX.</w:t>
      </w:r>
      <w:r w:rsidRPr="00CD2007">
        <w:rPr>
          <w:rFonts w:ascii="Segoe UI" w:eastAsia="Times New Roman" w:hAnsi="Segoe UI" w:cs="Segoe UI"/>
          <w:color w:val="000000"/>
          <w:sz w:val="21"/>
          <w:szCs w:val="21"/>
          <w:lang w:eastAsia="fi-FI"/>
        </w:rPr>
        <w:br/>
        <w:t xml:space="preserve">Kysymyksiä on yhteensä </w:t>
      </w:r>
      <w:r w:rsidR="00604174">
        <w:rPr>
          <w:rFonts w:ascii="Segoe UI" w:eastAsia="Times New Roman" w:hAnsi="Segoe UI" w:cs="Segoe UI"/>
          <w:color w:val="000000"/>
          <w:sz w:val="21"/>
          <w:szCs w:val="21"/>
          <w:lang w:eastAsia="fi-FI"/>
        </w:rPr>
        <w:t>12</w:t>
      </w:r>
      <w:r w:rsidRPr="00CD2007">
        <w:rPr>
          <w:rFonts w:ascii="Segoe UI" w:eastAsia="Times New Roman" w:hAnsi="Segoe UI" w:cs="Segoe UI"/>
          <w:color w:val="000000"/>
          <w:sz w:val="21"/>
          <w:szCs w:val="21"/>
          <w:lang w:eastAsia="fi-FI"/>
        </w:rPr>
        <w:t xml:space="preserve"> kappaletta. Vastaamiseen kuluu </w:t>
      </w:r>
      <w:r w:rsidR="00604174">
        <w:rPr>
          <w:rFonts w:ascii="Segoe UI" w:eastAsia="Times New Roman" w:hAnsi="Segoe UI" w:cs="Segoe UI"/>
          <w:color w:val="000000"/>
          <w:sz w:val="21"/>
          <w:szCs w:val="21"/>
          <w:lang w:eastAsia="fi-FI"/>
        </w:rPr>
        <w:t>vain noin 5</w:t>
      </w:r>
      <w:r w:rsidRPr="00CD2007">
        <w:rPr>
          <w:rFonts w:ascii="Segoe UI" w:eastAsia="Times New Roman" w:hAnsi="Segoe UI" w:cs="Segoe UI"/>
          <w:color w:val="000000"/>
          <w:sz w:val="21"/>
          <w:szCs w:val="21"/>
          <w:lang w:eastAsia="fi-FI"/>
        </w:rPr>
        <w:t xml:space="preserve"> minuuttia.</w:t>
      </w:r>
      <w:r w:rsidRPr="00CD2007">
        <w:rPr>
          <w:rFonts w:ascii="Segoe UI" w:eastAsia="Times New Roman" w:hAnsi="Segoe UI" w:cs="Segoe UI"/>
          <w:color w:val="000000"/>
          <w:sz w:val="21"/>
          <w:szCs w:val="21"/>
          <w:lang w:eastAsia="fi-FI"/>
        </w:rPr>
        <w:br/>
      </w:r>
      <w:r w:rsidRPr="00CD2007">
        <w:rPr>
          <w:rFonts w:ascii="Segoe UI" w:eastAsia="Times New Roman" w:hAnsi="Segoe UI" w:cs="Segoe UI"/>
          <w:color w:val="000000"/>
          <w:sz w:val="21"/>
          <w:szCs w:val="21"/>
          <w:lang w:eastAsia="fi-FI"/>
        </w:rPr>
        <w:br/>
      </w:r>
      <w:r w:rsidRPr="00CD2007">
        <w:rPr>
          <w:rFonts w:ascii="Segoe UI" w:eastAsia="Times New Roman" w:hAnsi="Segoe UI" w:cs="Segoe UI"/>
          <w:b/>
          <w:bCs/>
          <w:color w:val="000000"/>
          <w:sz w:val="27"/>
          <w:szCs w:val="27"/>
          <w:lang w:eastAsia="fi-FI"/>
        </w:rPr>
        <w:t>Kuljetaan kohti yhteisiä tavoitteita </w:t>
      </w:r>
      <w:r w:rsidRPr="00CD2007">
        <w:rPr>
          <w:rFonts w:ascii="Segoe UI" w:eastAsia="Times New Roman" w:hAnsi="Segoe UI" w:cs="Segoe UI"/>
          <w:color w:val="000000"/>
          <w:sz w:val="21"/>
          <w:szCs w:val="21"/>
          <w:lang w:eastAsia="fi-FI"/>
        </w:rPr>
        <w:br/>
        <w:t>Taloyhtiön asukkaina ja osakkaina emme useinkaan mieti elämäntapaamme ja jokapäiväisiä tottumuksiamme. Asumistottumuksemme vaikuttavat kuitenkin käytännössä taloyhtiön kuluihin, kuntoon ja sitä kautta myös sen arvoon. Sen vuoksi haluamme kartoittaa nykytilannetta ja tehdä suunnitelmat tulevaisuutta silmällä pitäen, jotta asuminen taloyhtiössämme on turvallista, ennakoitavaa ja terveellistä sekä ilmastoystävällistä. </w:t>
      </w:r>
      <w:r w:rsidRPr="00CD2007">
        <w:rPr>
          <w:rFonts w:ascii="Segoe UI" w:eastAsia="Times New Roman" w:hAnsi="Segoe UI" w:cs="Segoe UI"/>
          <w:color w:val="000000"/>
          <w:sz w:val="21"/>
          <w:szCs w:val="21"/>
          <w:lang w:eastAsia="fi-FI"/>
        </w:rPr>
        <w:br/>
      </w:r>
      <w:r w:rsidRPr="00CD2007">
        <w:rPr>
          <w:rFonts w:ascii="Segoe UI" w:eastAsia="Times New Roman" w:hAnsi="Segoe UI" w:cs="Segoe UI"/>
          <w:color w:val="000000"/>
          <w:sz w:val="21"/>
          <w:szCs w:val="21"/>
          <w:lang w:eastAsia="fi-FI"/>
        </w:rPr>
        <w:br/>
        <w:t>Kyselystä koottujen tulosten perusteella kokoamme yhteisen kuvan asukkaidemme tahtotilasta. Sen perusteella laadimme toimintasuunnitelman eli tiekartan, jotta jatkossa jokainen meistä on perillä siitä, mihin taloyhtiössämme pyritään. Näin jokaisella on myös entistä paremmat mahdollisuudet osallistua yhteisten tavoitteiden saavuttamiseen. Kyselyn tulosten avulla taloyhtiön hallitus ja isännöitsijä pystyvät ohjaamaan taloyhtiötä sinun toivomaasi suuntaan. </w:t>
      </w:r>
      <w:r w:rsidRPr="00CD2007">
        <w:rPr>
          <w:rFonts w:ascii="Segoe UI" w:eastAsia="Times New Roman" w:hAnsi="Segoe UI" w:cs="Segoe UI"/>
          <w:color w:val="000000"/>
          <w:sz w:val="21"/>
          <w:szCs w:val="21"/>
          <w:lang w:eastAsia="fi-FI"/>
        </w:rPr>
        <w:br/>
      </w:r>
      <w:r w:rsidRPr="00CD2007">
        <w:rPr>
          <w:rFonts w:ascii="Segoe UI" w:eastAsia="Times New Roman" w:hAnsi="Segoe UI" w:cs="Segoe UI"/>
          <w:color w:val="000000"/>
          <w:sz w:val="21"/>
          <w:szCs w:val="21"/>
          <w:lang w:eastAsia="fi-FI"/>
        </w:rPr>
        <w:br/>
        <w:t>Vastaat kyselyyn anonyymisti ja tulokset kootaan automaattisesti. Vastaukset käydään läpi kokonaisuutena eikä kenenkään vastauksia pystytä kohdistamaan yksittäiseen henkilöön. </w:t>
      </w:r>
      <w:r w:rsidRPr="00CD2007">
        <w:rPr>
          <w:rFonts w:ascii="Segoe UI" w:eastAsia="Times New Roman" w:hAnsi="Segoe UI" w:cs="Segoe UI"/>
          <w:color w:val="000000"/>
          <w:sz w:val="21"/>
          <w:szCs w:val="21"/>
          <w:lang w:eastAsia="fi-FI"/>
        </w:rPr>
        <w:br/>
      </w:r>
      <w:r w:rsidRPr="00CD2007">
        <w:rPr>
          <w:rFonts w:ascii="Segoe UI" w:eastAsia="Times New Roman" w:hAnsi="Segoe UI" w:cs="Segoe UI"/>
          <w:color w:val="000000"/>
          <w:sz w:val="21"/>
          <w:szCs w:val="21"/>
          <w:lang w:eastAsia="fi-FI"/>
        </w:rPr>
        <w:br/>
      </w:r>
      <w:r w:rsidRPr="00CD2007">
        <w:rPr>
          <w:rFonts w:ascii="Segoe UI" w:eastAsia="Times New Roman" w:hAnsi="Segoe UI" w:cs="Segoe UI"/>
          <w:b/>
          <w:bCs/>
          <w:color w:val="000000"/>
          <w:sz w:val="21"/>
          <w:szCs w:val="21"/>
          <w:lang w:eastAsia="fi-FI"/>
        </w:rPr>
        <w:t>Tervetuloa tulosten julkistamistilaisuuteen xx.xx.20xx klo: </w:t>
      </w:r>
      <w:proofErr w:type="spellStart"/>
      <w:r w:rsidRPr="00CD2007">
        <w:rPr>
          <w:rFonts w:ascii="Segoe UI" w:eastAsia="Times New Roman" w:hAnsi="Segoe UI" w:cs="Segoe UI"/>
          <w:b/>
          <w:bCs/>
          <w:color w:val="000000"/>
          <w:sz w:val="21"/>
          <w:szCs w:val="21"/>
          <w:lang w:eastAsia="fi-FI"/>
        </w:rPr>
        <w:t>xx.xx</w:t>
      </w:r>
      <w:proofErr w:type="spellEnd"/>
      <w:r w:rsidRPr="00CD2007">
        <w:rPr>
          <w:rFonts w:ascii="Segoe UI" w:eastAsia="Times New Roman" w:hAnsi="Segoe UI" w:cs="Segoe UI"/>
          <w:b/>
          <w:bCs/>
          <w:color w:val="000000"/>
          <w:sz w:val="21"/>
          <w:szCs w:val="21"/>
          <w:lang w:eastAsia="fi-FI"/>
        </w:rPr>
        <w:t>, osoite: .  </w:t>
      </w:r>
      <w:r w:rsidRPr="00CD2007">
        <w:rPr>
          <w:rFonts w:ascii="Segoe UI" w:eastAsia="Times New Roman" w:hAnsi="Segoe UI" w:cs="Segoe UI"/>
          <w:color w:val="000000"/>
          <w:sz w:val="21"/>
          <w:szCs w:val="21"/>
          <w:lang w:eastAsia="fi-FI"/>
        </w:rPr>
        <w:br/>
      </w:r>
      <w:r w:rsidRPr="00CD2007">
        <w:rPr>
          <w:rFonts w:ascii="Segoe UI" w:eastAsia="Times New Roman" w:hAnsi="Segoe UI" w:cs="Segoe UI"/>
          <w:color w:val="000000"/>
          <w:sz w:val="21"/>
          <w:szCs w:val="21"/>
          <w:lang w:eastAsia="fi-FI"/>
        </w:rPr>
        <w:br/>
        <w:t>Yhteistyöterveisin, </w:t>
      </w:r>
      <w:r w:rsidRPr="00CD2007">
        <w:rPr>
          <w:rFonts w:ascii="Segoe UI" w:eastAsia="Times New Roman" w:hAnsi="Segoe UI" w:cs="Segoe UI"/>
          <w:color w:val="000000"/>
          <w:sz w:val="21"/>
          <w:szCs w:val="21"/>
          <w:lang w:eastAsia="fi-FI"/>
        </w:rPr>
        <w:br/>
      </w:r>
      <w:r w:rsidRPr="00CD2007">
        <w:rPr>
          <w:rFonts w:ascii="Segoe UI" w:eastAsia="Times New Roman" w:hAnsi="Segoe UI" w:cs="Segoe UI"/>
          <w:color w:val="000000"/>
          <w:sz w:val="21"/>
          <w:szCs w:val="21"/>
          <w:lang w:eastAsia="fi-FI"/>
        </w:rPr>
        <w:br/>
        <w:t>Taloyhtiön hallitus ja isännöitsijä </w:t>
      </w:r>
    </w:p>
    <w:p w14:paraId="0AE52BAB" w14:textId="14C8F29A" w:rsidR="00075207" w:rsidRDefault="00075207" w:rsidP="00CD2007">
      <w:pPr>
        <w:rPr>
          <w:rFonts w:ascii="Segoe UI" w:eastAsia="Times New Roman" w:hAnsi="Segoe UI" w:cs="Segoe UI"/>
          <w:color w:val="000000"/>
          <w:sz w:val="21"/>
          <w:szCs w:val="21"/>
          <w:lang w:eastAsia="fi-FI"/>
        </w:rPr>
      </w:pPr>
    </w:p>
    <w:p w14:paraId="5605FD9F" w14:textId="2E52CBBC" w:rsidR="00CD2007" w:rsidRDefault="00075207" w:rsidP="00CD2007">
      <w:pPr>
        <w:rPr>
          <w:rFonts w:ascii="Segoe UI" w:eastAsia="Times New Roman" w:hAnsi="Segoe UI" w:cs="Segoe UI"/>
          <w:color w:val="000000"/>
          <w:sz w:val="21"/>
          <w:szCs w:val="21"/>
          <w:lang w:eastAsia="fi-FI"/>
        </w:rPr>
      </w:pPr>
      <w:r>
        <w:rPr>
          <w:rFonts w:ascii="Segoe UI" w:eastAsia="Times New Roman" w:hAnsi="Segoe UI" w:cs="Segoe UI"/>
          <w:color w:val="000000"/>
          <w:sz w:val="21"/>
          <w:szCs w:val="21"/>
          <w:lang w:eastAsia="fi-FI"/>
        </w:rPr>
        <w:t xml:space="preserve">Kopioi </w:t>
      </w:r>
      <w:proofErr w:type="spellStart"/>
      <w:r>
        <w:rPr>
          <w:rFonts w:ascii="Segoe UI" w:eastAsia="Times New Roman" w:hAnsi="Segoe UI" w:cs="Segoe UI"/>
          <w:color w:val="000000"/>
          <w:sz w:val="21"/>
          <w:szCs w:val="21"/>
          <w:lang w:eastAsia="fi-FI"/>
        </w:rPr>
        <w:t>Forms</w:t>
      </w:r>
      <w:proofErr w:type="spellEnd"/>
      <w:r>
        <w:rPr>
          <w:rFonts w:ascii="Segoe UI" w:eastAsia="Times New Roman" w:hAnsi="Segoe UI" w:cs="Segoe UI"/>
          <w:color w:val="000000"/>
          <w:sz w:val="21"/>
          <w:szCs w:val="21"/>
          <w:lang w:eastAsia="fi-FI"/>
        </w:rPr>
        <w:t>-lomake alla olevasta linkistä:</w:t>
      </w:r>
    </w:p>
    <w:p w14:paraId="1BC686B0" w14:textId="050B314A" w:rsidR="00CD2007" w:rsidRDefault="00000000" w:rsidP="00CD2007">
      <w:hyperlink r:id="rId8">
        <w:r w:rsidR="00CD2007" w:rsidRPr="5A2CE2BF">
          <w:rPr>
            <w:rStyle w:val="Hyperlinkki"/>
          </w:rPr>
          <w:t>https://forms.office.com/Pages/ShareFormPage.aspx?id=oEqxlSYQkkKk3XyTluBylkgzTABanj9LmihHWmOBwXZUMFBaRzJaNUU5MFg4SlRJSUg1SE03RU9RQi4u&amp;sharetoken=8q1w7URa3Ud8c51VHA3j</w:t>
        </w:r>
      </w:hyperlink>
    </w:p>
    <w:p w14:paraId="2F6F7E63" w14:textId="56F8AFF9" w:rsidR="00CD2007" w:rsidRDefault="5A2CE2BF" w:rsidP="00CD2007">
      <w:r>
        <w:rPr>
          <w:noProof/>
        </w:rPr>
        <w:lastRenderedPageBreak/>
        <w:drawing>
          <wp:anchor distT="0" distB="0" distL="114300" distR="114300" simplePos="0" relativeHeight="251657216" behindDoc="0" locked="0" layoutInCell="1" allowOverlap="1" wp14:anchorId="339EB587" wp14:editId="7B147E05">
            <wp:simplePos x="0" y="0"/>
            <wp:positionH relativeFrom="column">
              <wp:align>left</wp:align>
            </wp:positionH>
            <wp:positionV relativeFrom="paragraph">
              <wp:posOffset>0</wp:posOffset>
            </wp:positionV>
            <wp:extent cx="5629275" cy="5715000"/>
            <wp:effectExtent l="0" t="0" r="0" b="0"/>
            <wp:wrapSquare wrapText="bothSides"/>
            <wp:docPr id="502675878" name="picture" title="Microsoft Forms">
              <a:hlinkClick xmlns:a="http://schemas.openxmlformats.org/drawingml/2006/main" r:id="rId8"/>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9">
                      <a:extLst>
                        <a:ext uri="{28A0092B-C50C-407E-A947-70E740481C1C}">
                          <a14:useLocalDpi xmlns:a14="http://schemas.microsoft.com/office/drawing/2010/main" val="0"/>
                        </a:ext>
                        <a:ext uri="http://schemas.microsoft.com/office/word/2020/oembed">
                          <woe:oembed xmlns:woe="http://schemas.microsoft.com/office/word/2020/oembed" oEmbedUrl="https://forms.office.com/Pages/ShareFormPage.aspx?id=oEqxlSYQkkKk3XyTluBylkgzTABanj9LmihHWmOBwXZUMFBaRzJaNUU5MFg4SlRJSUg1SE03RU9RQi4u&amp;sharetoken=8q1w7URa3Ud8c51VHA3j" mediaType="Rich" picLocksAutoForOEmbed="1"/>
                        </a:ext>
                      </a:extLst>
                    </a:blip>
                    <a:stretch>
                      <a:fillRect/>
                    </a:stretch>
                  </pic:blipFill>
                  <pic:spPr>
                    <a:xfrm>
                      <a:off x="0" y="0"/>
                      <a:ext cx="5629275" cy="5715000"/>
                    </a:xfrm>
                    <a:prstGeom prst="rect">
                      <a:avLst/>
                    </a:prstGeom>
                  </pic:spPr>
                </pic:pic>
              </a:graphicData>
            </a:graphic>
            <wp14:sizeRelH relativeFrom="page">
              <wp14:pctWidth>0</wp14:pctWidth>
            </wp14:sizeRelH>
            <wp14:sizeRelV relativeFrom="page">
              <wp14:pctHeight>0</wp14:pctHeight>
            </wp14:sizeRelV>
          </wp:anchor>
        </w:drawing>
      </w:r>
    </w:p>
    <w:p w14:paraId="230BBED6" w14:textId="3A479F0E" w:rsidR="00CD2007" w:rsidRDefault="00CD2007" w:rsidP="5A2CE2BF"/>
    <w:p w14:paraId="6CA7C704" w14:textId="6648F1A6" w:rsidR="5A2CE2BF" w:rsidRDefault="40CC6769" w:rsidP="5A2CE2BF">
      <w:r>
        <w:t xml:space="preserve">Tässä linkki asukaskyselyn tulosanalyysiin: </w:t>
      </w:r>
    </w:p>
    <w:p w14:paraId="5FDF4EFC" w14:textId="410C1F0D" w:rsidR="00E252AD" w:rsidRDefault="00E252AD" w:rsidP="5A2CE2BF">
      <w:hyperlink r:id="rId10" w:history="1">
        <w:r w:rsidRPr="001C6890">
          <w:rPr>
            <w:rStyle w:val="Hyperlinkki"/>
          </w:rPr>
          <w:t>https://ilmastoinfo.hsy.fi/wp-content/uploads/2024/02/Asukaskyselyn-tulosanalyysi.docx</w:t>
        </w:r>
      </w:hyperlink>
      <w:r>
        <w:t xml:space="preserve"> </w:t>
      </w:r>
    </w:p>
    <w:p w14:paraId="7B547167" w14:textId="743D839C" w:rsidR="69A8F898" w:rsidRDefault="69A8F898" w:rsidP="69A8F898">
      <w:r>
        <w:rPr>
          <w:noProof/>
        </w:rPr>
        <w:lastRenderedPageBreak/>
        <w:drawing>
          <wp:anchor distT="0" distB="0" distL="114300" distR="114300" simplePos="0" relativeHeight="251658240" behindDoc="0" locked="0" layoutInCell="1" allowOverlap="1" wp14:anchorId="22842088" wp14:editId="4E6E92B6">
            <wp:simplePos x="0" y="0"/>
            <wp:positionH relativeFrom="column">
              <wp:align>left</wp:align>
            </wp:positionH>
            <wp:positionV relativeFrom="paragraph">
              <wp:posOffset>0</wp:posOffset>
            </wp:positionV>
            <wp:extent cx="5629275" cy="5715000"/>
            <wp:effectExtent l="0" t="0" r="0" b="0"/>
            <wp:wrapSquare wrapText="bothSides"/>
            <wp:docPr id="1982228777" name="picture" title="Microsoft Forms">
              <a:hlinkClick xmlns:a="http://schemas.openxmlformats.org/drawingml/2006/main" r:id="rId8"/>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9">
                      <a:extLst>
                        <a:ext uri="{28A0092B-C50C-407E-A947-70E740481C1C}">
                          <a14:useLocalDpi xmlns:a14="http://schemas.microsoft.com/office/drawing/2010/main" val="0"/>
                        </a:ext>
                        <a:ext uri="http://schemas.microsoft.com/office/word/2020/oembed">
                          <woe:oembed xmlns:woe="http://schemas.microsoft.com/office/word/2020/oembed" oEmbedUrl="https://forms.office.com/Pages/ShareFormPage.aspx?id=oEqxlSYQkkKk3XyTluBylkgzTABanj9LmihHWmOBwXZUMFBaRzJaNUU5MFg4SlRJSUg1SE03RU9RQi4u&amp;sharetoken=8q1w7URa3Ud8c51VHA3j" mediaType="Rich" picLocksAutoForOEmbed="1"/>
                        </a:ext>
                      </a:extLst>
                    </a:blip>
                    <a:stretch>
                      <a:fillRect/>
                    </a:stretch>
                  </pic:blipFill>
                  <pic:spPr>
                    <a:xfrm>
                      <a:off x="0" y="0"/>
                      <a:ext cx="5629275" cy="5715000"/>
                    </a:xfrm>
                    <a:prstGeom prst="rect">
                      <a:avLst/>
                    </a:prstGeom>
                  </pic:spPr>
                </pic:pic>
              </a:graphicData>
            </a:graphic>
            <wp14:sizeRelH relativeFrom="page">
              <wp14:pctWidth>0</wp14:pctWidth>
            </wp14:sizeRelH>
            <wp14:sizeRelV relativeFrom="page">
              <wp14:pctHeight>0</wp14:pctHeight>
            </wp14:sizeRelV>
          </wp:anchor>
        </w:drawing>
      </w:r>
    </w:p>
    <w:p w14:paraId="32A7C74F" w14:textId="0AEF5F36" w:rsidR="69A8F898" w:rsidRDefault="69A8F898" w:rsidP="69A8F898"/>
    <w:sectPr w:rsidR="69A8F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07"/>
    <w:rsid w:val="00075207"/>
    <w:rsid w:val="00604174"/>
    <w:rsid w:val="00CD2007"/>
    <w:rsid w:val="00E252AD"/>
    <w:rsid w:val="40CC6769"/>
    <w:rsid w:val="5A2CE2BF"/>
    <w:rsid w:val="69A8F898"/>
    <w:rsid w:val="799359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4DF4"/>
  <w15:chartTrackingRefBased/>
  <w15:docId w15:val="{1F4B0F8B-4C9C-41E8-8494-F50C2743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 w:type="character" w:styleId="Ratkaisematonmaininta">
    <w:name w:val="Unresolved Mention"/>
    <w:basedOn w:val="Kappaleenoletusfontti"/>
    <w:uiPriority w:val="99"/>
    <w:semiHidden/>
    <w:unhideWhenUsed/>
    <w:rsid w:val="00E25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76005">
      <w:bodyDiv w:val="1"/>
      <w:marLeft w:val="0"/>
      <w:marRight w:val="0"/>
      <w:marTop w:val="0"/>
      <w:marBottom w:val="0"/>
      <w:divBdr>
        <w:top w:val="none" w:sz="0" w:space="0" w:color="auto"/>
        <w:left w:val="none" w:sz="0" w:space="0" w:color="auto"/>
        <w:bottom w:val="none" w:sz="0" w:space="0" w:color="auto"/>
        <w:right w:val="none" w:sz="0" w:space="0" w:color="auto"/>
      </w:divBdr>
      <w:divsChild>
        <w:div w:id="107500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ShareFormPage.aspx?id=oEqxlSYQkkKk3XyTluBylkgzTABanj9LmihHWmOBwXZUMFBaRzJaNUU5MFg4SlRJSUg1SE03RU9RQi4u&amp;sharetoken=8q1w7URa3Ud8c51VHA3j"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lmastoinfo.hsy.fi/wp-content/uploads/2024/02/Asukaskyselyn-tulosanalyysi.docx"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f2f417d-3ba6-4fda-8fd6-81fbccefeaba" ContentTypeId="0x010100AF08220E379563439D5D964D062741A002" PreviousValue="false"/>
</file>

<file path=customXml/item2.xml><?xml version="1.0" encoding="utf-8"?>
<ct:contentTypeSchema xmlns:ct="http://schemas.microsoft.com/office/2006/metadata/contentType" xmlns:ma="http://schemas.microsoft.com/office/2006/metadata/properties/metaAttributes" ct:_="" ma:_="" ma:contentTypeName="Tyhjä asiakirja" ma:contentTypeID="0x010100AF08220E379563439D5D964D062741A0020019F5E7C155D5FE4B939F3EB52FA46BBA" ma:contentTypeVersion="12" ma:contentTypeDescription="" ma:contentTypeScope="" ma:versionID="623a7b91a239fbea068412340e249141">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1DCAA-A6CA-4410-8AE5-234F86809425}">
  <ds:schemaRefs>
    <ds:schemaRef ds:uri="Microsoft.SharePoint.Taxonomy.ContentTypeSync"/>
  </ds:schemaRefs>
</ds:datastoreItem>
</file>

<file path=customXml/itemProps2.xml><?xml version="1.0" encoding="utf-8"?>
<ds:datastoreItem xmlns:ds="http://schemas.openxmlformats.org/officeDocument/2006/customXml" ds:itemID="{E9E57995-1577-4D1B-B645-A3EF8FF44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828A88-6A94-4726-BD86-0E118D3C41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0401E3-85F0-49CB-AF6B-19CFA65CE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284</Words>
  <Characters>2304</Characters>
  <Application>Microsoft Office Word</Application>
  <DocSecurity>0</DocSecurity>
  <Lines>19</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Mäkilä Auli</dc:creator>
  <cp:keywords/>
  <dc:description/>
  <cp:lastModifiedBy>Sillanpää Jani</cp:lastModifiedBy>
  <cp:revision>6</cp:revision>
  <dcterms:created xsi:type="dcterms:W3CDTF">2024-02-28T08:25:00Z</dcterms:created>
  <dcterms:modified xsi:type="dcterms:W3CDTF">2024-02-28T11:42:00Z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0x010100AF08220E379563439D5D964D062741A0020019F5E7C155D5FE4B939F3EB52FA46BBA</vt:lpwstr>
  </property>
</Properties>
</file>